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Lampa hermetyczna led ip65 - gdzie warto ją zastosować?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sprawdzi się lampa hermetyczna led ip65? Dowiedz się zapoznając się z informacjami w naszym artykule.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Lampa hermetyczna led ip65 - gdzie się sprawdzi?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Branża oświetleniowa jest na tyle duża, aby każda z osób poszukujących danego źródła, sztucznego światła mogła znaleźć produkt, który idealnie odpowiada jej zapotrzebowaniom. Oczywistym jest, iż innego oświetlenia wymagać będzie na przykład hala produkcyjna a innego designerski salon w naszym mieszkaniu. Pytanie gdzie sprawdzi się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lampa hermetyczna led ip65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Odpowiednia lampa do przestrzeni przemysłowej i nie tylko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szukamy dobrej jakości oświetlenia do pomieszczeń na przykład o podwyższonej wilgotności czy też o dużym zapyleniu jakie występuje w halach produkcyjnych, warsztatach, magazynach, kotłowniach, piwnicach czy też w sklepach, z pewnością wspomniana </w:t>
      </w:r>
      <w:r>
        <w:rPr>
          <w:rFonts w:ascii="calibri" w:hAnsi="calibri" w:eastAsia="calibri" w:cs="calibri"/>
          <w:sz w:val="24"/>
          <w:szCs w:val="24"/>
          <w:b/>
        </w:rPr>
        <w:t xml:space="preserve">lampa hermetyczna led ip65</w:t>
      </w:r>
      <w:r>
        <w:rPr>
          <w:rFonts w:ascii="calibri" w:hAnsi="calibri" w:eastAsia="calibri" w:cs="calibri"/>
          <w:sz w:val="24"/>
          <w:szCs w:val="24"/>
        </w:rPr>
        <w:t xml:space="preserve"> będzie dobrym rozwiązaniem.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Lampa hermetyczna led ip65 z oferty Perfektmarket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Perfektmarket jest to sklep internetowy, który oferuje szeroki wybór oświetlenia zarówno domowego jak i przemysłowego. W ofercie znajdziemy wspomnianą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lampę hermetyczną LED ip65</w:t>
      </w:r>
      <w:r>
        <w:rPr>
          <w:rFonts w:ascii="calibri" w:hAnsi="calibri" w:eastAsia="calibri" w:cs="calibri"/>
          <w:sz w:val="24"/>
          <w:szCs w:val="24"/>
        </w:rPr>
        <w:t xml:space="preserve">. Jest to produkt, którego obudowa wykonana jest z tworzywa ABS w kolorze szarym. Płyta montażowa, natomiast z blachy stalowej, metalowanej na proszkowo na kolor biały. Lampa posiada zasilacz LED i specjalną uszczelkę w obudowie oprawy, która zapewnia wysoki stopień szczelności.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erfektmarket.com.pl/lampa-hermetyczna-led-ip65-20w-60-cm-4000k-tri-proof-mocna-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2024-05-16T23:41:22+02:00</dcterms:created>
  <dcterms:modified xsi:type="dcterms:W3CDTF">2024-05-16T23:41:22+02:00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