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Ściemniacze LED jako oświetlenie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Miejsce, w którym śpimy ma ogromny wpływ na nasze samopoczucie. Dlatego zastanów się nad wyborem ściemniaczy LED jako oświetlenie sypialni. W ten sposób odprężysz się i naładujesz baterie na kolejne wyzwania.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uzyskać romantyczny nastrój w domu? Świetnym sposobem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ściemniacze LED jako oświetlenie sypialni</w:t>
      </w:r>
      <w:r>
        <w:rPr>
          <w:rFonts w:ascii="calibri" w:hAnsi="calibri" w:eastAsia="calibri" w:cs="calibri"/>
          <w:sz w:val="24"/>
          <w:szCs w:val="24"/>
        </w:rPr>
        <w:t xml:space="preserve">. W ten sposób stworzysz przytulny klimat, który Cię zrelaksuje i odpręży. Sprawdźmy, jak można uzyskać taki efekt.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oświetlenie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postrzega swój dom jako miejsce odpoczynku i relaksu po ciężkim dniu pełnym obowiązków. I nic w tym dziwnego! Istnieje wiele sposobów na podniesienie poziomu komfortu we wnętrzach mieszkania. Jednym z nich są </w:t>
      </w:r>
      <w:r>
        <w:rPr>
          <w:rFonts w:ascii="calibri" w:hAnsi="calibri" w:eastAsia="calibri" w:cs="calibri"/>
          <w:sz w:val="24"/>
          <w:szCs w:val="24"/>
          <w:b/>
        </w:rPr>
        <w:t xml:space="preserve">ściemniacze LED jako oświetlenie sypialni</w:t>
      </w:r>
      <w:r>
        <w:rPr>
          <w:rFonts w:ascii="calibri" w:hAnsi="calibri" w:eastAsia="calibri" w:cs="calibri"/>
          <w:sz w:val="24"/>
          <w:szCs w:val="24"/>
        </w:rPr>
        <w:t xml:space="preserve"> i pozostałych pokoi. Warto zadbać o rozplanowanie źródeł światła w każdym pomieszczeniu. Oszczędzi to wiele stresów i pozwoli na stworzenie odpowiedniej strategii. Sypialnia to miejsce, w którym zależy nam na odpoczynku i wyciszeniu. Oprócz dobranego światła pamiętaj o miękkiej pościeli, która nie podrażni delikatnej skóry oraz wygodnym materacu. Zdecyduj się na neutralne kolory, które nie będą rozpraszać Twojej uwagi i pomogą Ci się odprężyć.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Ściemniacze LED jako oświetlenie sypialni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również w Twoim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Perfekt Market podpowiadamy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ściemniacze LED jako oświetlenie sypialni</w:t>
      </w:r>
      <w:r>
        <w:rPr>
          <w:rFonts w:ascii="calibri" w:hAnsi="calibri" w:eastAsia="calibri" w:cs="calibri"/>
          <w:sz w:val="24"/>
          <w:szCs w:val="24"/>
        </w:rPr>
        <w:t xml:space="preserve"> będą najlepsze. Do zestawu warto skompletować także pilot, który pozwoli na sprawną zmianę natężenia światła.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erfektmarket.com.pl/sciemniacze-led-do-sypial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2024-05-07T21:55:31+02:00</dcterms:created>
  <dcterms:modified xsi:type="dcterms:W3CDTF">2024-05-07T21:55:31+02:00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